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5699" w:rsidRDefault="00AF5699" w:rsidP="00AF5699">
      <w:pPr>
        <w:autoSpaceDE w:val="0"/>
        <w:autoSpaceDN w:val="0"/>
        <w:adjustRightInd w:val="0"/>
        <w:jc w:val="center"/>
        <w:rPr>
          <w:rFonts w:ascii="Script MT Bold" w:hAnsi="Script MT Bold"/>
          <w:b/>
          <w:sz w:val="40"/>
          <w:szCs w:val="40"/>
        </w:rPr>
      </w:pPr>
      <w:r>
        <w:rPr>
          <w:rFonts w:ascii="Script MT Bold" w:hAnsi="Script MT Bold"/>
          <w:b/>
          <w:sz w:val="40"/>
          <w:szCs w:val="40"/>
        </w:rPr>
        <w:t>Discerning the Lie</w:t>
      </w:r>
    </w:p>
    <w:p w:rsidR="00AF5699" w:rsidRPr="002A2DA9" w:rsidRDefault="00AF5699" w:rsidP="00AF5699">
      <w:pPr>
        <w:autoSpaceDE w:val="0"/>
        <w:autoSpaceDN w:val="0"/>
        <w:adjustRightInd w:val="0"/>
        <w:ind w:left="720"/>
        <w:rPr>
          <w:rFonts w:ascii="Georgia" w:hAnsi="Georgia" w:cs="Georgia"/>
          <w:bCs/>
          <w:i/>
          <w:sz w:val="28"/>
          <w:szCs w:val="28"/>
        </w:rPr>
      </w:pPr>
      <w:r w:rsidRPr="002A2DA9">
        <w:rPr>
          <w:rFonts w:ascii="Georgia" w:hAnsi="Georgia" w:cs="Arial"/>
          <w:b/>
          <w:bCs/>
          <w:i/>
          <w:sz w:val="28"/>
          <w:szCs w:val="28"/>
        </w:rPr>
        <w:t>Romans 8:15 </w:t>
      </w:r>
      <w:r w:rsidRPr="002A2DA9">
        <w:rPr>
          <w:rFonts w:ascii="Georgia" w:hAnsi="Georgia" w:cs="Helvetica Neue"/>
          <w:i/>
          <w:sz w:val="28"/>
          <w:szCs w:val="28"/>
        </w:rPr>
        <w:t>For ye have not received the spirit of bondage again to fear; but ye have received the Spirit of adoption, whereby we cry, Abba, Father.</w:t>
      </w:r>
    </w:p>
    <w:p w:rsidR="00AF5699" w:rsidRDefault="00AF5699" w:rsidP="00AF5699">
      <w:pPr>
        <w:autoSpaceDE w:val="0"/>
        <w:autoSpaceDN w:val="0"/>
        <w:adjustRightInd w:val="0"/>
        <w:rPr>
          <w:rFonts w:ascii="Georgia" w:hAnsi="Georgia" w:cs="Georgia"/>
          <w:bCs/>
          <w:i/>
          <w:sz w:val="28"/>
          <w:szCs w:val="28"/>
        </w:rPr>
      </w:pPr>
    </w:p>
    <w:p w:rsidR="00AF5699" w:rsidRDefault="00AF5699" w:rsidP="00AF5699">
      <w:pPr>
        <w:autoSpaceDE w:val="0"/>
        <w:autoSpaceDN w:val="0"/>
        <w:adjustRightInd w:val="0"/>
        <w:rPr>
          <w:rFonts w:ascii="Georgia" w:hAnsi="Georgia" w:cs="Georgia"/>
          <w:b/>
          <w:bCs/>
          <w:sz w:val="28"/>
          <w:szCs w:val="28"/>
        </w:rPr>
      </w:pPr>
      <w:r>
        <w:rPr>
          <w:rFonts w:ascii="Georgia" w:hAnsi="Georgia" w:cs="Georgia"/>
          <w:bCs/>
          <w:sz w:val="28"/>
          <w:szCs w:val="28"/>
        </w:rPr>
        <w:t xml:space="preserve">There are two laws, 2 voices, 2 types of fruit!  Take heed how you hear! </w:t>
      </w:r>
      <w:r>
        <w:rPr>
          <w:rFonts w:ascii="Georgia" w:hAnsi="Georgia" w:cs="Georgia"/>
          <w:b/>
          <w:bCs/>
          <w:sz w:val="28"/>
          <w:szCs w:val="28"/>
        </w:rPr>
        <w:t>Luke 8:18</w:t>
      </w:r>
    </w:p>
    <w:p w:rsidR="00AF5699" w:rsidRDefault="00AF5699" w:rsidP="00AF5699">
      <w:pPr>
        <w:autoSpaceDE w:val="0"/>
        <w:autoSpaceDN w:val="0"/>
        <w:adjustRightInd w:val="0"/>
        <w:rPr>
          <w:rFonts w:ascii="Georgia" w:hAnsi="Georgia" w:cs="Georgia"/>
          <w:b/>
          <w:bCs/>
          <w:sz w:val="28"/>
          <w:szCs w:val="28"/>
        </w:rPr>
      </w:pPr>
    </w:p>
    <w:p w:rsidR="00AF5699" w:rsidRDefault="00AF5699" w:rsidP="00AF5699">
      <w:pPr>
        <w:autoSpaceDE w:val="0"/>
        <w:autoSpaceDN w:val="0"/>
        <w:adjustRightInd w:val="0"/>
        <w:rPr>
          <w:rFonts w:ascii="Georgia" w:hAnsi="Georgia" w:cs="Georgia"/>
          <w:bCs/>
          <w:sz w:val="28"/>
          <w:szCs w:val="28"/>
        </w:rPr>
      </w:pPr>
      <w:r w:rsidRPr="002A2DA9">
        <w:rPr>
          <w:rFonts w:ascii="Georgia" w:hAnsi="Georgia" w:cs="Georgia"/>
          <w:b/>
          <w:bCs/>
          <w:sz w:val="28"/>
          <w:szCs w:val="28"/>
        </w:rPr>
        <w:t xml:space="preserve">Hebrews 5:12-14 </w:t>
      </w:r>
      <w:r>
        <w:rPr>
          <w:rFonts w:ascii="Georgia" w:hAnsi="Georgia" w:cs="Georgia"/>
          <w:b/>
          <w:bCs/>
          <w:sz w:val="28"/>
          <w:szCs w:val="28"/>
        </w:rPr>
        <w:t>–</w:t>
      </w:r>
      <w:r>
        <w:rPr>
          <w:rFonts w:ascii="Georgia" w:hAnsi="Georgia" w:cs="Georgia"/>
          <w:bCs/>
          <w:sz w:val="28"/>
          <w:szCs w:val="28"/>
        </w:rPr>
        <w:t xml:space="preserve">Until we can learn to tell the difference between the voice of God and the voice of the enemy we will always be baby Christians.  Most Christians are desperately looking for answers because what they seem to know does not work.  They are looking for the one key that will unlock it all. </w:t>
      </w:r>
    </w:p>
    <w:p w:rsidR="00AF5699" w:rsidRDefault="00AF5699" w:rsidP="00AF5699">
      <w:pPr>
        <w:autoSpaceDE w:val="0"/>
        <w:autoSpaceDN w:val="0"/>
        <w:adjustRightInd w:val="0"/>
        <w:rPr>
          <w:rFonts w:ascii="Georgia" w:hAnsi="Georgia" w:cs="Georgia"/>
          <w:bCs/>
          <w:sz w:val="28"/>
          <w:szCs w:val="28"/>
        </w:rPr>
      </w:pPr>
      <w:r>
        <w:rPr>
          <w:rFonts w:ascii="Georgia" w:hAnsi="Georgia" w:cs="Georgia"/>
          <w:bCs/>
          <w:sz w:val="28"/>
          <w:szCs w:val="28"/>
        </w:rPr>
        <w:t xml:space="preserve"> </w:t>
      </w:r>
    </w:p>
    <w:p w:rsidR="00AF5699" w:rsidRDefault="00AF5699" w:rsidP="00AF5699">
      <w:pPr>
        <w:autoSpaceDE w:val="0"/>
        <w:autoSpaceDN w:val="0"/>
        <w:adjustRightInd w:val="0"/>
        <w:rPr>
          <w:rFonts w:ascii="Georgia" w:hAnsi="Georgia" w:cs="Georgia"/>
          <w:bCs/>
          <w:sz w:val="28"/>
          <w:szCs w:val="28"/>
        </w:rPr>
      </w:pPr>
      <w:r>
        <w:rPr>
          <w:rFonts w:ascii="Georgia" w:hAnsi="Georgia" w:cs="Georgia"/>
          <w:bCs/>
          <w:sz w:val="28"/>
          <w:szCs w:val="28"/>
        </w:rPr>
        <w:t>They key is:  They must learn to recognize and exercise the truth!</w:t>
      </w:r>
    </w:p>
    <w:p w:rsidR="00AF5699" w:rsidRDefault="00AF5699" w:rsidP="00AF5699">
      <w:pPr>
        <w:autoSpaceDE w:val="0"/>
        <w:autoSpaceDN w:val="0"/>
        <w:adjustRightInd w:val="0"/>
        <w:rPr>
          <w:rFonts w:ascii="Georgia" w:hAnsi="Georgia" w:cs="Georgia"/>
          <w:b/>
          <w:bCs/>
          <w:sz w:val="28"/>
          <w:szCs w:val="28"/>
        </w:rPr>
      </w:pPr>
      <w:r>
        <w:rPr>
          <w:rFonts w:ascii="Georgia" w:hAnsi="Georgia" w:cs="Georgia"/>
          <w:b/>
          <w:bCs/>
          <w:sz w:val="28"/>
          <w:szCs w:val="28"/>
        </w:rPr>
        <w:t>1 Timothy 4:1-3, 7-8</w:t>
      </w:r>
    </w:p>
    <w:p w:rsidR="00AF5699" w:rsidRDefault="00AF5699" w:rsidP="00AF5699">
      <w:pPr>
        <w:autoSpaceDE w:val="0"/>
        <w:autoSpaceDN w:val="0"/>
        <w:adjustRightInd w:val="0"/>
        <w:rPr>
          <w:rFonts w:ascii="Georgia" w:hAnsi="Georgia" w:cs="Georgia"/>
          <w:b/>
          <w:bCs/>
          <w:sz w:val="28"/>
          <w:szCs w:val="28"/>
        </w:rPr>
      </w:pPr>
    </w:p>
    <w:p w:rsidR="00AF5699" w:rsidRDefault="00AF5699" w:rsidP="00AF5699">
      <w:pPr>
        <w:autoSpaceDE w:val="0"/>
        <w:autoSpaceDN w:val="0"/>
        <w:adjustRightInd w:val="0"/>
        <w:rPr>
          <w:rFonts w:ascii="Georgia" w:hAnsi="Georgia" w:cs="Georgia"/>
          <w:bCs/>
          <w:sz w:val="28"/>
          <w:szCs w:val="28"/>
        </w:rPr>
      </w:pPr>
      <w:r>
        <w:rPr>
          <w:rFonts w:ascii="Georgia" w:hAnsi="Georgia" w:cs="Georgia"/>
          <w:b/>
          <w:bCs/>
          <w:sz w:val="28"/>
          <w:szCs w:val="28"/>
        </w:rPr>
        <w:t xml:space="preserve">Hebrews 6:1-6  </w:t>
      </w:r>
      <w:r>
        <w:rPr>
          <w:rFonts w:ascii="Georgia" w:hAnsi="Georgia" w:cs="Georgia"/>
          <w:bCs/>
          <w:sz w:val="28"/>
          <w:szCs w:val="28"/>
        </w:rPr>
        <w:t>Behind all bad fruit there is a lie!  In their own eyes what Jesus did on the cross was not enough for them.</w:t>
      </w:r>
    </w:p>
    <w:p w:rsidR="00AF5699" w:rsidRDefault="00AF5699" w:rsidP="00AF5699">
      <w:pPr>
        <w:autoSpaceDE w:val="0"/>
        <w:autoSpaceDN w:val="0"/>
        <w:adjustRightInd w:val="0"/>
        <w:rPr>
          <w:rFonts w:ascii="Georgia" w:hAnsi="Georgia" w:cs="Georgia"/>
          <w:bCs/>
          <w:sz w:val="28"/>
          <w:szCs w:val="28"/>
        </w:rPr>
      </w:pPr>
    </w:p>
    <w:p w:rsidR="00AF5699" w:rsidRDefault="00AF5699" w:rsidP="00AF5699">
      <w:pPr>
        <w:autoSpaceDE w:val="0"/>
        <w:autoSpaceDN w:val="0"/>
        <w:adjustRightInd w:val="0"/>
        <w:rPr>
          <w:rFonts w:ascii="Georgia" w:hAnsi="Georgia" w:cs="Georgia"/>
          <w:bCs/>
          <w:sz w:val="28"/>
          <w:szCs w:val="28"/>
        </w:rPr>
      </w:pPr>
      <w:r>
        <w:rPr>
          <w:rFonts w:ascii="Georgia" w:hAnsi="Georgia" w:cs="Georgia"/>
          <w:bCs/>
          <w:sz w:val="28"/>
          <w:szCs w:val="28"/>
        </w:rPr>
        <w:t>What is the fruit of the law?  Condemnation, frustration, accusation and failure.</w:t>
      </w:r>
    </w:p>
    <w:p w:rsidR="00AF5699" w:rsidRDefault="00AF5699" w:rsidP="00AF5699">
      <w:pPr>
        <w:autoSpaceDE w:val="0"/>
        <w:autoSpaceDN w:val="0"/>
        <w:adjustRightInd w:val="0"/>
        <w:rPr>
          <w:rFonts w:ascii="Georgia" w:hAnsi="Georgia" w:cs="Georgia"/>
          <w:bCs/>
          <w:sz w:val="28"/>
          <w:szCs w:val="28"/>
        </w:rPr>
      </w:pPr>
    </w:p>
    <w:p w:rsidR="00AF5699" w:rsidRDefault="00AF5699" w:rsidP="00AF5699">
      <w:pPr>
        <w:autoSpaceDE w:val="0"/>
        <w:autoSpaceDN w:val="0"/>
        <w:adjustRightInd w:val="0"/>
        <w:rPr>
          <w:rFonts w:ascii="Georgia" w:hAnsi="Georgia" w:cs="Georgia"/>
          <w:bCs/>
          <w:sz w:val="28"/>
          <w:szCs w:val="28"/>
        </w:rPr>
      </w:pPr>
      <w:r>
        <w:rPr>
          <w:rFonts w:ascii="Georgia" w:hAnsi="Georgia" w:cs="Georgia"/>
          <w:bCs/>
          <w:sz w:val="28"/>
          <w:szCs w:val="28"/>
        </w:rPr>
        <w:t>What is the lie that you are believing that is producing this?  Is Jesus enough?  What is the truth?  What would the Spirit minister?</w:t>
      </w:r>
    </w:p>
    <w:p w:rsidR="00AF5699" w:rsidRDefault="00AF5699" w:rsidP="00AF5699">
      <w:pPr>
        <w:autoSpaceDE w:val="0"/>
        <w:autoSpaceDN w:val="0"/>
        <w:adjustRightInd w:val="0"/>
        <w:rPr>
          <w:rFonts w:ascii="Georgia" w:hAnsi="Georgia" w:cs="Georgia"/>
          <w:bCs/>
          <w:sz w:val="28"/>
          <w:szCs w:val="28"/>
        </w:rPr>
      </w:pPr>
    </w:p>
    <w:p w:rsidR="00AF5699" w:rsidRDefault="00AF5699" w:rsidP="00AF5699">
      <w:pPr>
        <w:autoSpaceDE w:val="0"/>
        <w:autoSpaceDN w:val="0"/>
        <w:adjustRightInd w:val="0"/>
        <w:rPr>
          <w:rFonts w:ascii="Georgia" w:hAnsi="Georgia" w:cs="Georgia"/>
          <w:bCs/>
          <w:sz w:val="28"/>
          <w:szCs w:val="28"/>
        </w:rPr>
      </w:pPr>
      <w:r>
        <w:rPr>
          <w:rFonts w:ascii="Georgia" w:hAnsi="Georgia" w:cs="Georgia"/>
          <w:bCs/>
          <w:sz w:val="28"/>
          <w:szCs w:val="28"/>
        </w:rPr>
        <w:t>Every time you encounter the fruits of the law, there is a lie involved and you need to exercise the truth.  When the lie says you cannot over come this situation, this is a lie because the Word says I can do all things through Christ Jesus which strengthens me.  Write down the lie.  Then search what the word says concerning that lie, write it down and exercise the truth.  Divide the house of the enemy my countering the lie with the truth, and do it as often as the lie comes up!</w:t>
      </w:r>
    </w:p>
    <w:p w:rsidR="00AF5699" w:rsidRDefault="00AF5699" w:rsidP="00AF5699">
      <w:pPr>
        <w:autoSpaceDE w:val="0"/>
        <w:autoSpaceDN w:val="0"/>
        <w:adjustRightInd w:val="0"/>
        <w:rPr>
          <w:rFonts w:ascii="Georgia" w:hAnsi="Georgia" w:cs="Georgia"/>
          <w:bCs/>
          <w:sz w:val="28"/>
          <w:szCs w:val="28"/>
        </w:rPr>
      </w:pPr>
    </w:p>
    <w:p w:rsidR="00AF5699" w:rsidRDefault="00AF5699" w:rsidP="00AF5699">
      <w:pPr>
        <w:autoSpaceDE w:val="0"/>
        <w:autoSpaceDN w:val="0"/>
        <w:adjustRightInd w:val="0"/>
        <w:rPr>
          <w:rFonts w:ascii="Georgia" w:hAnsi="Georgia" w:cs="Georgia"/>
          <w:bCs/>
          <w:sz w:val="28"/>
          <w:szCs w:val="28"/>
        </w:rPr>
      </w:pPr>
      <w:r>
        <w:rPr>
          <w:rFonts w:ascii="Georgia" w:hAnsi="Georgia" w:cs="Georgia"/>
          <w:b/>
          <w:bCs/>
          <w:sz w:val="28"/>
          <w:szCs w:val="28"/>
        </w:rPr>
        <w:t xml:space="preserve">Romans 6:4  </w:t>
      </w:r>
      <w:r>
        <w:rPr>
          <w:rFonts w:ascii="Georgia" w:hAnsi="Georgia" w:cs="Georgia"/>
          <w:bCs/>
          <w:sz w:val="28"/>
          <w:szCs w:val="28"/>
        </w:rPr>
        <w:t xml:space="preserve">We walk in newness of life by the </w:t>
      </w:r>
      <w:r>
        <w:rPr>
          <w:rFonts w:ascii="Georgia" w:hAnsi="Georgia" w:cs="Georgia"/>
          <w:b/>
          <w:bCs/>
          <w:sz w:val="28"/>
          <w:szCs w:val="28"/>
        </w:rPr>
        <w:t xml:space="preserve">glory [God’s opinion] </w:t>
      </w:r>
      <w:r>
        <w:rPr>
          <w:rFonts w:ascii="Georgia" w:hAnsi="Georgia" w:cs="Georgia"/>
          <w:bCs/>
          <w:sz w:val="28"/>
          <w:szCs w:val="28"/>
        </w:rPr>
        <w:t xml:space="preserve"> of the Father.  Say what God says!</w:t>
      </w:r>
    </w:p>
    <w:p w:rsidR="00AF5699" w:rsidRPr="00DE78E4" w:rsidRDefault="00AF5699" w:rsidP="00AF5699">
      <w:pPr>
        <w:autoSpaceDE w:val="0"/>
        <w:autoSpaceDN w:val="0"/>
        <w:adjustRightInd w:val="0"/>
        <w:rPr>
          <w:rFonts w:ascii="Georgia" w:hAnsi="Georgia" w:cs="Georgia"/>
          <w:b/>
          <w:bCs/>
          <w:sz w:val="28"/>
          <w:szCs w:val="28"/>
        </w:rPr>
      </w:pPr>
      <w:r>
        <w:rPr>
          <w:rFonts w:ascii="Georgia" w:hAnsi="Georgia" w:cs="Georgia"/>
          <w:b/>
          <w:bCs/>
          <w:sz w:val="28"/>
          <w:szCs w:val="28"/>
        </w:rPr>
        <w:lastRenderedPageBreak/>
        <w:t xml:space="preserve">Proverbs 18:10 </w:t>
      </w:r>
      <w:r>
        <w:rPr>
          <w:rFonts w:ascii="Georgia" w:hAnsi="Georgia" w:cs="Georgia"/>
          <w:bCs/>
          <w:sz w:val="28"/>
          <w:szCs w:val="28"/>
        </w:rPr>
        <w:t xml:space="preserve">The name </w:t>
      </w:r>
      <w:r>
        <w:rPr>
          <w:rFonts w:ascii="Georgia" w:hAnsi="Georgia" w:cs="Georgia"/>
          <w:b/>
          <w:bCs/>
          <w:sz w:val="28"/>
          <w:szCs w:val="28"/>
        </w:rPr>
        <w:t xml:space="preserve">[position you have in Jesus (in the vine)] </w:t>
      </w:r>
      <w:r>
        <w:rPr>
          <w:rFonts w:ascii="Georgia" w:hAnsi="Georgia" w:cs="Georgia"/>
          <w:bCs/>
          <w:sz w:val="28"/>
          <w:szCs w:val="28"/>
        </w:rPr>
        <w:t xml:space="preserve">is a strong tower.  We have become experts in acknowledging our sin.  That won’t set us free.  We instead need to become experts in acknowledging what the cross means to us.  We need to focus on God’s faithfulness to provide for us what we can’t provide for ourselves.  </w:t>
      </w:r>
      <w:r>
        <w:rPr>
          <w:rFonts w:ascii="Georgia" w:hAnsi="Georgia" w:cs="Georgia"/>
          <w:b/>
          <w:bCs/>
          <w:sz w:val="28"/>
          <w:szCs w:val="28"/>
        </w:rPr>
        <w:t>Romans 3:3-4</w:t>
      </w:r>
    </w:p>
    <w:p w:rsidR="00AF5699" w:rsidRDefault="00AF5699" w:rsidP="00AF5699">
      <w:pPr>
        <w:autoSpaceDE w:val="0"/>
        <w:autoSpaceDN w:val="0"/>
        <w:adjustRightInd w:val="0"/>
        <w:rPr>
          <w:rFonts w:ascii="Georgia" w:hAnsi="Georgia" w:cs="Georgia"/>
          <w:bCs/>
          <w:sz w:val="28"/>
          <w:szCs w:val="28"/>
        </w:rPr>
      </w:pPr>
    </w:p>
    <w:p w:rsidR="00AF5699" w:rsidRDefault="00AF5699" w:rsidP="00AF5699">
      <w:pPr>
        <w:autoSpaceDE w:val="0"/>
        <w:autoSpaceDN w:val="0"/>
        <w:adjustRightInd w:val="0"/>
        <w:rPr>
          <w:rFonts w:ascii="Georgia" w:hAnsi="Georgia" w:cs="Georgia"/>
          <w:bCs/>
          <w:sz w:val="28"/>
          <w:szCs w:val="28"/>
        </w:rPr>
      </w:pPr>
      <w:r>
        <w:rPr>
          <w:rFonts w:ascii="Georgia" w:hAnsi="Georgia" w:cs="Georgia"/>
          <w:bCs/>
          <w:sz w:val="28"/>
          <w:szCs w:val="28"/>
        </w:rPr>
        <w:t>Our faith becomes powerfully active by acknowledging every good thing that we have in Christ Jesus; by acknowledging what we have as the branch that is in the receiver’s position.  He is our provision!  Take your mind off of the problem and put it on the faithfulness of God who promises to be your source.</w:t>
      </w:r>
    </w:p>
    <w:p w:rsidR="00AF5699" w:rsidRDefault="00AF5699" w:rsidP="00AF5699">
      <w:pPr>
        <w:autoSpaceDE w:val="0"/>
        <w:autoSpaceDN w:val="0"/>
        <w:adjustRightInd w:val="0"/>
        <w:rPr>
          <w:rFonts w:ascii="Georgia" w:hAnsi="Georgia" w:cs="Georgia"/>
          <w:bCs/>
          <w:sz w:val="28"/>
          <w:szCs w:val="28"/>
        </w:rPr>
      </w:pPr>
    </w:p>
    <w:p w:rsidR="00AF5699" w:rsidRDefault="00AF5699" w:rsidP="00AF5699">
      <w:pPr>
        <w:autoSpaceDE w:val="0"/>
        <w:autoSpaceDN w:val="0"/>
        <w:adjustRightInd w:val="0"/>
        <w:ind w:left="720"/>
        <w:rPr>
          <w:rFonts w:ascii="Georgia" w:hAnsi="Georgia" w:cs="Helvetica Neue"/>
          <w:i/>
          <w:sz w:val="28"/>
          <w:szCs w:val="28"/>
        </w:rPr>
      </w:pPr>
      <w:r w:rsidRPr="00E26CD8">
        <w:rPr>
          <w:rFonts w:ascii="Georgia" w:hAnsi="Georgia" w:cs="Arial"/>
          <w:b/>
          <w:bCs/>
          <w:i/>
          <w:sz w:val="28"/>
          <w:szCs w:val="28"/>
        </w:rPr>
        <w:t>Philemon 1:6 </w:t>
      </w:r>
      <w:r w:rsidRPr="00E26CD8">
        <w:rPr>
          <w:rFonts w:ascii="Georgia" w:hAnsi="Georgia" w:cs="Helvetica Neue"/>
          <w:i/>
          <w:sz w:val="28"/>
          <w:szCs w:val="28"/>
        </w:rPr>
        <w:t>That the communication of thy faith may become effectual by the acknowledging of every good thing which is in you in Christ Jesus.</w:t>
      </w:r>
    </w:p>
    <w:p w:rsidR="00AF5699" w:rsidRDefault="00AF5699" w:rsidP="00AF5699">
      <w:pPr>
        <w:autoSpaceDE w:val="0"/>
        <w:autoSpaceDN w:val="0"/>
        <w:adjustRightInd w:val="0"/>
        <w:rPr>
          <w:rFonts w:ascii="Georgia" w:hAnsi="Georgia" w:cs="Arial"/>
          <w:b/>
          <w:bCs/>
          <w:i/>
          <w:sz w:val="28"/>
          <w:szCs w:val="28"/>
        </w:rPr>
      </w:pPr>
    </w:p>
    <w:p w:rsidR="00AF5699" w:rsidRDefault="00AF5699" w:rsidP="00AF5699">
      <w:pPr>
        <w:autoSpaceDE w:val="0"/>
        <w:autoSpaceDN w:val="0"/>
        <w:adjustRightInd w:val="0"/>
        <w:rPr>
          <w:rFonts w:ascii="Georgia" w:hAnsi="Georgia" w:cs="Arial"/>
          <w:bCs/>
          <w:sz w:val="28"/>
          <w:szCs w:val="28"/>
        </w:rPr>
      </w:pPr>
      <w:r>
        <w:rPr>
          <w:rFonts w:ascii="Georgia" w:hAnsi="Georgia" w:cs="Arial"/>
          <w:b/>
          <w:bCs/>
          <w:sz w:val="28"/>
          <w:szCs w:val="28"/>
        </w:rPr>
        <w:t xml:space="preserve">2 Peter 2:3,8-9,12 </w:t>
      </w:r>
      <w:r>
        <w:rPr>
          <w:rFonts w:ascii="Georgia" w:hAnsi="Georgia" w:cs="Arial"/>
          <w:bCs/>
          <w:sz w:val="28"/>
          <w:szCs w:val="28"/>
        </w:rPr>
        <w:t>His divine power provides everything that I need that pertains to life and godliness.  If I am not experiencing the provision, it is because I have forgotten the position that I have been placed in because of the cross.  We need to remind each other who they are.  We need to remind ourselves who we are.  We are the branches that receive everything from the vine.  If you lack something, put you eyes on the power of God to provide what you need.  Father, I do not have the ability to handle this.  Holy Spirit, quicken the things that I need to understand in order to be an over comer in this area.</w:t>
      </w:r>
    </w:p>
    <w:p w:rsidR="00AF5699" w:rsidRPr="00757BFD" w:rsidRDefault="00AF5699" w:rsidP="00AF5699">
      <w:pPr>
        <w:autoSpaceDE w:val="0"/>
        <w:autoSpaceDN w:val="0"/>
        <w:adjustRightInd w:val="0"/>
        <w:rPr>
          <w:rFonts w:ascii="Georgia" w:hAnsi="Georgia" w:cs="Arial"/>
          <w:bCs/>
          <w:strike/>
          <w:sz w:val="28"/>
          <w:szCs w:val="28"/>
        </w:rPr>
      </w:pPr>
      <w:r>
        <w:rPr>
          <w:rFonts w:ascii="Georgia" w:hAnsi="Georgia" w:cs="Arial"/>
          <w:bCs/>
          <w:sz w:val="28"/>
          <w:szCs w:val="28"/>
        </w:rPr>
        <w:t xml:space="preserve">You can’t do it by your will power!  </w:t>
      </w:r>
      <w:r>
        <w:rPr>
          <w:rFonts w:ascii="Georgia" w:hAnsi="Georgia" w:cs="Arial"/>
          <w:b/>
          <w:bCs/>
          <w:sz w:val="28"/>
          <w:szCs w:val="28"/>
        </w:rPr>
        <w:t xml:space="preserve">Romans 7:18 </w:t>
      </w:r>
      <w:r>
        <w:rPr>
          <w:rFonts w:ascii="Georgia" w:hAnsi="Georgia" w:cs="Arial"/>
          <w:bCs/>
          <w:sz w:val="28"/>
          <w:szCs w:val="28"/>
        </w:rPr>
        <w:t>That is the lie because it is not enough!</w:t>
      </w:r>
    </w:p>
    <w:p w:rsidR="00AF5699" w:rsidRPr="00266C5E" w:rsidRDefault="00AF5699" w:rsidP="00AF5699">
      <w:pPr>
        <w:autoSpaceDE w:val="0"/>
        <w:autoSpaceDN w:val="0"/>
        <w:adjustRightInd w:val="0"/>
        <w:rPr>
          <w:rFonts w:ascii="Georgia" w:hAnsi="Georgia" w:cs="Helvetica Neue"/>
          <w:b/>
          <w:sz w:val="28"/>
          <w:szCs w:val="28"/>
        </w:rPr>
      </w:pPr>
      <w:r>
        <w:rPr>
          <w:rFonts w:ascii="Georgia" w:hAnsi="Georgia" w:cs="Arial"/>
          <w:bCs/>
          <w:sz w:val="28"/>
          <w:szCs w:val="28"/>
        </w:rPr>
        <w:t xml:space="preserve">You need to learn how to boldly run to the source and how to be a receiver. </w:t>
      </w:r>
      <w:r>
        <w:rPr>
          <w:rFonts w:ascii="Georgia" w:hAnsi="Georgia" w:cs="Arial"/>
          <w:b/>
          <w:bCs/>
          <w:sz w:val="28"/>
          <w:szCs w:val="28"/>
        </w:rPr>
        <w:t>Hebrews 4:14-16</w:t>
      </w:r>
    </w:p>
    <w:p w:rsidR="00AF5699" w:rsidRDefault="00AF5699" w:rsidP="00AF5699">
      <w:pPr>
        <w:autoSpaceDE w:val="0"/>
        <w:autoSpaceDN w:val="0"/>
        <w:adjustRightInd w:val="0"/>
        <w:rPr>
          <w:rFonts w:ascii="Georgia" w:hAnsi="Georgia" w:cs="Arial"/>
          <w:b/>
          <w:bCs/>
          <w:sz w:val="28"/>
          <w:szCs w:val="28"/>
        </w:rPr>
      </w:pPr>
    </w:p>
    <w:p w:rsidR="00AF5699" w:rsidRDefault="00AF5699" w:rsidP="00AF5699">
      <w:pPr>
        <w:autoSpaceDE w:val="0"/>
        <w:autoSpaceDN w:val="0"/>
        <w:adjustRightInd w:val="0"/>
        <w:rPr>
          <w:rFonts w:ascii="Georgia" w:hAnsi="Georgia" w:cs="Arial"/>
          <w:b/>
          <w:bCs/>
          <w:sz w:val="28"/>
          <w:szCs w:val="28"/>
        </w:rPr>
      </w:pPr>
    </w:p>
    <w:p w:rsidR="00AF5699" w:rsidRPr="00E26CD8" w:rsidRDefault="00AF5699" w:rsidP="00AF5699">
      <w:pPr>
        <w:autoSpaceDE w:val="0"/>
        <w:autoSpaceDN w:val="0"/>
        <w:adjustRightInd w:val="0"/>
        <w:rPr>
          <w:rFonts w:ascii="Georgia" w:hAnsi="Georgia" w:cs="Helvetica Neue"/>
          <w:sz w:val="28"/>
          <w:szCs w:val="28"/>
        </w:rPr>
      </w:pPr>
    </w:p>
    <w:p w:rsidR="00AF5699" w:rsidRDefault="00AF5699" w:rsidP="00AF5699">
      <w:pPr>
        <w:autoSpaceDE w:val="0"/>
        <w:autoSpaceDN w:val="0"/>
        <w:adjustRightInd w:val="0"/>
        <w:rPr>
          <w:rFonts w:ascii="Georgia" w:hAnsi="Georgia" w:cs="Arial"/>
          <w:bCs/>
          <w:sz w:val="28"/>
          <w:szCs w:val="28"/>
        </w:rPr>
      </w:pPr>
    </w:p>
    <w:p w:rsidR="00AF5699" w:rsidRPr="00E26CD8" w:rsidRDefault="00AF5699" w:rsidP="00AF5699">
      <w:pPr>
        <w:autoSpaceDE w:val="0"/>
        <w:autoSpaceDN w:val="0"/>
        <w:adjustRightInd w:val="0"/>
        <w:rPr>
          <w:rFonts w:ascii="Georgia" w:hAnsi="Georgia" w:cs="Georgia"/>
          <w:bCs/>
          <w:sz w:val="28"/>
          <w:szCs w:val="28"/>
        </w:rPr>
      </w:pPr>
    </w:p>
    <w:p w:rsidR="00AF5699" w:rsidRPr="002A2DA9" w:rsidRDefault="00AF5699" w:rsidP="00AF5699">
      <w:pPr>
        <w:autoSpaceDE w:val="0"/>
        <w:autoSpaceDN w:val="0"/>
        <w:adjustRightInd w:val="0"/>
        <w:rPr>
          <w:rFonts w:ascii="Georgia" w:hAnsi="Georgia" w:cs="Georgia"/>
          <w:b/>
          <w:bCs/>
          <w:sz w:val="28"/>
          <w:szCs w:val="28"/>
        </w:rPr>
      </w:pPr>
    </w:p>
    <w:p w:rsidR="00AF5699" w:rsidRDefault="00AF5699" w:rsidP="00AF5699">
      <w:pPr>
        <w:autoSpaceDE w:val="0"/>
        <w:autoSpaceDN w:val="0"/>
        <w:adjustRightInd w:val="0"/>
        <w:rPr>
          <w:rFonts w:ascii="Georgia" w:hAnsi="Georgia" w:cs="Georgia"/>
          <w:bCs/>
          <w:sz w:val="28"/>
          <w:szCs w:val="28"/>
        </w:rPr>
      </w:pPr>
    </w:p>
    <w:p w:rsidR="00AF5699" w:rsidRDefault="00AF5699" w:rsidP="00AF5699">
      <w:pPr>
        <w:autoSpaceDE w:val="0"/>
        <w:autoSpaceDN w:val="0"/>
        <w:adjustRightInd w:val="0"/>
        <w:rPr>
          <w:rFonts w:ascii="Georgia" w:hAnsi="Georgia" w:cs="Georgia"/>
          <w:bCs/>
          <w:sz w:val="28"/>
          <w:szCs w:val="28"/>
        </w:rPr>
      </w:pPr>
    </w:p>
    <w:p w:rsidR="00AF5699" w:rsidRPr="00A47B33" w:rsidRDefault="00AF5699" w:rsidP="00AF5699">
      <w:pPr>
        <w:autoSpaceDE w:val="0"/>
        <w:autoSpaceDN w:val="0"/>
        <w:adjustRightInd w:val="0"/>
        <w:rPr>
          <w:rFonts w:ascii="Georgia" w:hAnsi="Georgia" w:cs="Georgia"/>
          <w:bCs/>
          <w:i/>
          <w:sz w:val="22"/>
          <w:szCs w:val="22"/>
        </w:rPr>
      </w:pPr>
    </w:p>
    <w:p w:rsidR="006600C0" w:rsidRDefault="006600C0">
      <w:bookmarkStart w:id="0" w:name="_GoBack"/>
      <w:bookmarkEnd w:id="0"/>
    </w:p>
    <w:sectPr w:rsidR="006600C0" w:rsidSect="00A0125B">
      <w:footerReference w:type="even" r:id="rId5"/>
      <w:footerReference w:type="default" r:id="rId6"/>
      <w:pgSz w:w="12240" w:h="15840"/>
      <w:pgMar w:top="1440" w:right="1800" w:bottom="1440" w:left="180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Script MT Bold">
    <w:altName w:val="Zapfino"/>
    <w:charset w:val="00"/>
    <w:family w:val="script"/>
    <w:pitch w:val="variable"/>
    <w:sig w:usb0="00000003" w:usb1="00000000" w:usb2="00000000" w:usb3="00000000" w:csb0="00000001" w:csb1="00000000"/>
  </w:font>
  <w:font w:name="Georgia">
    <w:panose1 w:val="020405020504050203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52CB" w:rsidRDefault="00AF5699" w:rsidP="007C1C7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B52CB" w:rsidRDefault="00AF5699" w:rsidP="00A0125B">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52CB" w:rsidRDefault="00AF5699" w:rsidP="007C1C7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BB52CB" w:rsidRDefault="00AF5699" w:rsidP="00A0125B">
    <w:pPr>
      <w:pStyle w:val="Footer"/>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5699"/>
    <w:rsid w:val="006600C0"/>
    <w:rsid w:val="00AF56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B6A7B4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56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F5699"/>
    <w:pPr>
      <w:tabs>
        <w:tab w:val="center" w:pos="4320"/>
        <w:tab w:val="right" w:pos="8640"/>
      </w:tabs>
    </w:pPr>
  </w:style>
  <w:style w:type="character" w:customStyle="1" w:styleId="FooterChar">
    <w:name w:val="Footer Char"/>
    <w:basedOn w:val="DefaultParagraphFont"/>
    <w:link w:val="Footer"/>
    <w:uiPriority w:val="99"/>
    <w:rsid w:val="00AF5699"/>
  </w:style>
  <w:style w:type="character" w:styleId="PageNumber">
    <w:name w:val="page number"/>
    <w:basedOn w:val="DefaultParagraphFont"/>
    <w:uiPriority w:val="99"/>
    <w:semiHidden/>
    <w:unhideWhenUsed/>
    <w:rsid w:val="00AF5699"/>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56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F5699"/>
    <w:pPr>
      <w:tabs>
        <w:tab w:val="center" w:pos="4320"/>
        <w:tab w:val="right" w:pos="8640"/>
      </w:tabs>
    </w:pPr>
  </w:style>
  <w:style w:type="character" w:customStyle="1" w:styleId="FooterChar">
    <w:name w:val="Footer Char"/>
    <w:basedOn w:val="DefaultParagraphFont"/>
    <w:link w:val="Footer"/>
    <w:uiPriority w:val="99"/>
    <w:rsid w:val="00AF5699"/>
  </w:style>
  <w:style w:type="character" w:styleId="PageNumber">
    <w:name w:val="page number"/>
    <w:basedOn w:val="DefaultParagraphFont"/>
    <w:uiPriority w:val="99"/>
    <w:semiHidden/>
    <w:unhideWhenUsed/>
    <w:rsid w:val="00AF56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477</Words>
  <Characters>2721</Characters>
  <Application>Microsoft Macintosh Word</Application>
  <DocSecurity>0</DocSecurity>
  <Lines>22</Lines>
  <Paragraphs>6</Paragraphs>
  <ScaleCrop>false</ScaleCrop>
  <Company/>
  <LinksUpToDate>false</LinksUpToDate>
  <CharactersWithSpaces>3192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Mickey</dc:creator>
  <cp:keywords/>
  <dc:description/>
  <cp:lastModifiedBy>Mickey</cp:lastModifiedBy>
  <cp:revision>1</cp:revision>
  <dcterms:created xsi:type="dcterms:W3CDTF">2014-11-05T16:40:00Z</dcterms:created>
  <dcterms:modified xsi:type="dcterms:W3CDTF">2014-11-05T16:40:00Z</dcterms:modified>
</cp:coreProperties>
</file>